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21" w:rsidRDefault="00E93621" w:rsidP="00E01C6A">
      <w:pPr>
        <w:ind w:firstLine="708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979C0" w:rsidRDefault="00B979C0" w:rsidP="00B979C0">
      <w:pPr>
        <w:jc w:val="center"/>
        <w:rPr>
          <w:rFonts w:ascii="Tahoma" w:hAnsi="Tahoma" w:cs="Tahoma"/>
          <w:b/>
        </w:rPr>
      </w:pPr>
      <w:r w:rsidRPr="0088515E">
        <w:rPr>
          <w:rFonts w:ascii="Tahoma" w:hAnsi="Tahoma" w:cs="Tahoma"/>
          <w:b/>
        </w:rPr>
        <w:t>TERMO DE OPÇÃO DE FINAL DE FILA</w:t>
      </w:r>
    </w:p>
    <w:p w:rsidR="003529C6" w:rsidRPr="0088515E" w:rsidRDefault="003529C6" w:rsidP="00B979C0">
      <w:pPr>
        <w:jc w:val="center"/>
        <w:rPr>
          <w:rFonts w:ascii="Tahoma" w:hAnsi="Tahoma" w:cs="Tahoma"/>
          <w:b/>
        </w:rPr>
      </w:pPr>
    </w:p>
    <w:p w:rsidR="00262BA6" w:rsidRPr="002E61F7" w:rsidRDefault="00404057" w:rsidP="00262BA6">
      <w:pPr>
        <w:ind w:firstLine="708"/>
        <w:jc w:val="both"/>
        <w:rPr>
          <w:rFonts w:ascii="Tahoma" w:hAnsi="Tahoma" w:cs="Tahoma"/>
          <w:sz w:val="19"/>
          <w:szCs w:val="19"/>
          <w:u w:val="single"/>
        </w:rPr>
      </w:pPr>
      <w:r w:rsidRPr="00535ACE">
        <w:rPr>
          <w:rFonts w:ascii="Tahoma" w:hAnsi="Tahoma" w:cs="Tahoma"/>
          <w:sz w:val="19"/>
          <w:szCs w:val="19"/>
        </w:rPr>
        <w:t>Este termo s</w:t>
      </w:r>
      <w:r w:rsidR="00262BA6" w:rsidRPr="00535ACE">
        <w:rPr>
          <w:rFonts w:ascii="Tahoma" w:hAnsi="Tahoma" w:cs="Tahoma"/>
          <w:sz w:val="19"/>
          <w:szCs w:val="19"/>
        </w:rPr>
        <w:t xml:space="preserve">omente terá validade </w:t>
      </w:r>
      <w:r w:rsidR="00C543BF" w:rsidRPr="00B979C0">
        <w:rPr>
          <w:rFonts w:ascii="Tahoma" w:hAnsi="Tahoma" w:cs="Tahoma"/>
          <w:sz w:val="20"/>
          <w:szCs w:val="20"/>
        </w:rPr>
        <w:t>se</w:t>
      </w:r>
      <w:r w:rsidR="00C543BF">
        <w:rPr>
          <w:rFonts w:ascii="Tahoma" w:hAnsi="Tahoma" w:cs="Tahoma"/>
          <w:sz w:val="20"/>
          <w:szCs w:val="20"/>
        </w:rPr>
        <w:t xml:space="preserve"> entregue ao setor de </w:t>
      </w:r>
      <w:r w:rsidR="00555464">
        <w:rPr>
          <w:rFonts w:ascii="Tahoma" w:hAnsi="Tahoma" w:cs="Tahoma"/>
          <w:sz w:val="20"/>
          <w:szCs w:val="20"/>
        </w:rPr>
        <w:t>gestão de pessoas</w:t>
      </w:r>
      <w:r w:rsidR="00D569B7">
        <w:rPr>
          <w:rFonts w:ascii="Tahoma" w:hAnsi="Tahoma" w:cs="Tahoma"/>
          <w:sz w:val="20"/>
          <w:szCs w:val="20"/>
        </w:rPr>
        <w:t xml:space="preserve"> </w:t>
      </w:r>
      <w:r w:rsidR="00C543BF">
        <w:rPr>
          <w:rFonts w:ascii="Tahoma" w:hAnsi="Tahoma" w:cs="Tahoma"/>
          <w:sz w:val="20"/>
          <w:szCs w:val="20"/>
        </w:rPr>
        <w:t>do órgão de lotação do requerente</w:t>
      </w:r>
      <w:r w:rsidR="00655742">
        <w:rPr>
          <w:rFonts w:ascii="Tahoma" w:hAnsi="Tahoma" w:cs="Tahoma"/>
          <w:sz w:val="20"/>
          <w:szCs w:val="20"/>
        </w:rPr>
        <w:t xml:space="preserve">, </w:t>
      </w:r>
      <w:r w:rsidR="00262BA6" w:rsidRPr="002E61F7">
        <w:rPr>
          <w:rFonts w:ascii="Tahoma" w:hAnsi="Tahoma" w:cs="Tahoma"/>
          <w:sz w:val="19"/>
          <w:szCs w:val="19"/>
          <w:u w:val="single"/>
        </w:rPr>
        <w:t xml:space="preserve">no prazo de </w:t>
      </w:r>
      <w:r w:rsidR="00535ACE" w:rsidRPr="002E61F7">
        <w:rPr>
          <w:rFonts w:ascii="Tahoma" w:hAnsi="Tahoma" w:cs="Tahoma"/>
          <w:sz w:val="19"/>
          <w:szCs w:val="19"/>
          <w:u w:val="single"/>
        </w:rPr>
        <w:t xml:space="preserve">até </w:t>
      </w:r>
      <w:r w:rsidR="00262BA6" w:rsidRPr="002E61F7">
        <w:rPr>
          <w:rFonts w:ascii="Tahoma" w:hAnsi="Tahoma" w:cs="Tahoma"/>
          <w:sz w:val="19"/>
          <w:szCs w:val="19"/>
          <w:u w:val="single"/>
        </w:rPr>
        <w:t>05 (cinco) dias contados da publicação do ato de nomeação.</w:t>
      </w:r>
    </w:p>
    <w:p w:rsidR="008C5446" w:rsidRDefault="008C5446" w:rsidP="008C5446">
      <w:pPr>
        <w:ind w:firstLine="708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8C5446" w:rsidRDefault="008C5446" w:rsidP="008C5446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Todos os campos são de extrema relevância e preenchimento obrigatório, não será aceita a alegação de desconhecimento das informações solicitadas abaixo.</w:t>
      </w:r>
    </w:p>
    <w:p w:rsidR="003529C6" w:rsidRDefault="003529C6" w:rsidP="003529C6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A falta ou incorreção de dados neste formulário ou mesmo a falta dos documentos listados em ORIENTAÇÕES GERAIS Item 4, inviabiliza esta solicitação e os prejuízos advindos serão todos de inteira responsabilidade do solicitante.</w:t>
      </w:r>
    </w:p>
    <w:p w:rsidR="00B979C0" w:rsidRPr="00535ACE" w:rsidRDefault="00B979C0" w:rsidP="007B6F13">
      <w:pPr>
        <w:jc w:val="both"/>
        <w:rPr>
          <w:rFonts w:ascii="Tahoma" w:hAnsi="Tahoma" w:cs="Tahom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979C0" w:rsidRPr="00507F74" w:rsidTr="00507F74">
        <w:tc>
          <w:tcPr>
            <w:tcW w:w="9212" w:type="dxa"/>
            <w:shd w:val="clear" w:color="auto" w:fill="BFBFBF"/>
          </w:tcPr>
          <w:p w:rsidR="00B979C0" w:rsidRPr="0088515E" w:rsidRDefault="00B979C0" w:rsidP="00507F74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</w:pPr>
            <w:r w:rsidRPr="0088515E"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  <w:t>D</w:t>
            </w:r>
            <w:r w:rsidR="00033B4B" w:rsidRPr="0088515E"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  <w:t>ADOS PESSOAIS</w:t>
            </w:r>
          </w:p>
        </w:tc>
      </w:tr>
      <w:tr w:rsidR="00E0530A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E0530A" w:rsidRPr="00507F74" w:rsidRDefault="00E0530A" w:rsidP="00384077">
            <w:pPr>
              <w:tabs>
                <w:tab w:val="left" w:pos="33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>Nome: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CPF: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>RG:Órgão Emissor:Data de Expedição:</w:t>
            </w:r>
            <w:r>
              <w:rPr>
                <w:rFonts w:ascii="Tahoma" w:hAnsi="Tahoma" w:cs="Tahoma"/>
                <w:sz w:val="20"/>
                <w:szCs w:val="20"/>
              </w:rPr>
              <w:t>//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Endereço: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Complemento:Bairro: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Cidade: UF: CEP: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5C5725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8A69CD" w:rsidRPr="00507F74" w:rsidTr="008A69CD">
        <w:trPr>
          <w:trHeight w:hRule="exact" w:val="720"/>
        </w:trPr>
        <w:tc>
          <w:tcPr>
            <w:tcW w:w="9212" w:type="dxa"/>
            <w:shd w:val="clear" w:color="auto" w:fill="auto"/>
            <w:vAlign w:val="center"/>
          </w:tcPr>
          <w:p w:rsidR="008A69CD" w:rsidRDefault="005C5725" w:rsidP="008A69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Telefones para contato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: Residencial: </w:t>
            </w:r>
            <w:r w:rsidR="008A69CD">
              <w:rPr>
                <w:rFonts w:ascii="Tahoma" w:hAnsi="Tahoma" w:cs="Tahoma"/>
                <w:sz w:val="20"/>
                <w:szCs w:val="20"/>
              </w:rPr>
              <w:t>()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Comercial: </w:t>
            </w:r>
            <w:r w:rsidR="008A69CD">
              <w:rPr>
                <w:rFonts w:ascii="Tahoma" w:hAnsi="Tahoma" w:cs="Tahoma"/>
                <w:sz w:val="20"/>
                <w:szCs w:val="20"/>
              </w:rPr>
              <w:t>()</w:t>
            </w:r>
          </w:p>
          <w:p w:rsidR="008A69CD" w:rsidRPr="00507F74" w:rsidRDefault="008A69CD" w:rsidP="0038407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Celular: </w:t>
            </w:r>
            <w:r>
              <w:rPr>
                <w:rFonts w:ascii="Tahoma" w:hAnsi="Tahoma" w:cs="Tahoma"/>
                <w:sz w:val="20"/>
                <w:szCs w:val="20"/>
              </w:rPr>
              <w:t>()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Operadora: </w:t>
            </w:r>
          </w:p>
        </w:tc>
      </w:tr>
      <w:tr w:rsidR="008A69CD" w:rsidRPr="00507F74" w:rsidTr="00507F74">
        <w:tc>
          <w:tcPr>
            <w:tcW w:w="9212" w:type="dxa"/>
            <w:shd w:val="clear" w:color="auto" w:fill="BFBFBF"/>
          </w:tcPr>
          <w:p w:rsidR="008A69CD" w:rsidRPr="0088515E" w:rsidRDefault="008A69CD" w:rsidP="00507F74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</w:pPr>
            <w:r w:rsidRPr="0088515E"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  <w:t>DADOS DO CONCURSO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A819D4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Edital/Ano do Concurso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Cargo ou Emprego: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>Área de Atuação</w:t>
            </w:r>
            <w:r>
              <w:rPr>
                <w:rFonts w:ascii="Tahoma" w:hAnsi="Tahoma" w:cs="Tahoma"/>
                <w:sz w:val="20"/>
                <w:szCs w:val="20"/>
              </w:rPr>
              <w:t xml:space="preserve"> ou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Especialidade:Classificação: </w:t>
            </w:r>
          </w:p>
        </w:tc>
      </w:tr>
      <w:tr w:rsidR="0059266B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59266B" w:rsidRPr="00507F74" w:rsidRDefault="0059266B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Nomeado no DODF nº      Data da publicação: //</w:t>
            </w:r>
          </w:p>
        </w:tc>
      </w:tr>
    </w:tbl>
    <w:p w:rsidR="00B979C0" w:rsidRPr="00BA2D8E" w:rsidRDefault="00B979C0" w:rsidP="007B6F13">
      <w:pPr>
        <w:jc w:val="both"/>
        <w:rPr>
          <w:rFonts w:ascii="Tahoma" w:hAnsi="Tahoma" w:cs="Tahom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033B4B" w:rsidRPr="00507F74" w:rsidTr="00507F74">
        <w:tc>
          <w:tcPr>
            <w:tcW w:w="9212" w:type="dxa"/>
            <w:gridSpan w:val="2"/>
            <w:shd w:val="clear" w:color="auto" w:fill="auto"/>
          </w:tcPr>
          <w:p w:rsidR="00E93621" w:rsidRDefault="00E93621" w:rsidP="00115F62">
            <w:pPr>
              <w:pStyle w:val="Rodap"/>
              <w:jc w:val="both"/>
              <w:rPr>
                <w:rFonts w:ascii="Tahoma" w:hAnsi="Tahoma" w:cs="Tahoma"/>
              </w:rPr>
            </w:pPr>
          </w:p>
          <w:p w:rsidR="00F81C7D" w:rsidRDefault="004E24C9" w:rsidP="00115F62">
            <w:pPr>
              <w:pStyle w:val="Rodap"/>
              <w:jc w:val="both"/>
              <w:rPr>
                <w:rFonts w:ascii="Tahoma" w:hAnsi="Tahoma" w:cs="Tahoma"/>
                <w:b/>
              </w:rPr>
            </w:pPr>
            <w:r w:rsidRPr="0057160D">
              <w:rPr>
                <w:rFonts w:ascii="Tahoma" w:hAnsi="Tahoma" w:cs="Tahoma"/>
                <w:b/>
              </w:rPr>
              <w:t>VENHO</w:t>
            </w:r>
            <w:r w:rsidR="00033B4B" w:rsidRPr="0057160D">
              <w:rPr>
                <w:rFonts w:ascii="Tahoma" w:hAnsi="Tahoma" w:cs="Tahoma"/>
                <w:b/>
              </w:rPr>
              <w:t xml:space="preserve"> PELO PRESENTE</w:t>
            </w:r>
            <w:r w:rsidR="0057160D">
              <w:rPr>
                <w:rFonts w:ascii="Tahoma" w:hAnsi="Tahoma" w:cs="Tahoma"/>
                <w:b/>
              </w:rPr>
              <w:t>,</w:t>
            </w:r>
            <w:r w:rsidR="00033B4B" w:rsidRPr="0057160D">
              <w:rPr>
                <w:rFonts w:ascii="Tahoma" w:hAnsi="Tahoma" w:cs="Tahoma"/>
                <w:b/>
              </w:rPr>
              <w:t xml:space="preserve"> SOLICITAR O REPOSICIONAMENTO PARA O FINAL DA LISTA </w:t>
            </w:r>
            <w:r w:rsidR="00F7359C" w:rsidRPr="0057160D">
              <w:rPr>
                <w:rFonts w:ascii="Tahoma" w:hAnsi="Tahoma" w:cs="Tahoma"/>
                <w:b/>
              </w:rPr>
              <w:t>DE CLASSIFICAÇÃO</w:t>
            </w:r>
            <w:r w:rsidR="00033B4B" w:rsidRPr="0057160D">
              <w:rPr>
                <w:rFonts w:ascii="Tahoma" w:hAnsi="Tahoma" w:cs="Tahoma"/>
                <w:b/>
              </w:rPr>
              <w:t>.</w:t>
            </w:r>
          </w:p>
          <w:p w:rsidR="00E93621" w:rsidRPr="00E93621" w:rsidRDefault="00E93621" w:rsidP="00115F62">
            <w:pPr>
              <w:pStyle w:val="Rodap"/>
              <w:jc w:val="both"/>
              <w:rPr>
                <w:rFonts w:ascii="Tahoma" w:hAnsi="Tahoma" w:cs="Tahoma"/>
                <w:b/>
              </w:rPr>
            </w:pPr>
          </w:p>
          <w:p w:rsidR="008636B3" w:rsidRPr="00610081" w:rsidRDefault="00F81C7D" w:rsidP="00F81C7D">
            <w:pPr>
              <w:pStyle w:val="Rodap"/>
              <w:ind w:right="32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10081">
              <w:rPr>
                <w:rFonts w:ascii="Tahoma" w:hAnsi="Tahoma" w:cs="Tahoma"/>
                <w:color w:val="000000"/>
                <w:sz w:val="19"/>
                <w:szCs w:val="19"/>
              </w:rPr>
              <w:t xml:space="preserve">Fundamentação: </w:t>
            </w:r>
            <w:r w:rsidR="004852F3" w:rsidRPr="00610081">
              <w:rPr>
                <w:rFonts w:ascii="Tahoma" w:hAnsi="Tahoma" w:cs="Tahoma"/>
                <w:color w:val="000000"/>
                <w:sz w:val="19"/>
                <w:szCs w:val="19"/>
              </w:rPr>
              <w:t xml:space="preserve">Art. 13 § 2º </w:t>
            </w:r>
            <w:r w:rsidRPr="00610081">
              <w:rPr>
                <w:rFonts w:ascii="Tahoma" w:hAnsi="Tahoma" w:cs="Tahoma"/>
                <w:color w:val="000000"/>
                <w:sz w:val="19"/>
                <w:szCs w:val="19"/>
              </w:rPr>
              <w:t>da Lei Complementar Nº 840/2011 e Lei dos C</w:t>
            </w:r>
            <w:r w:rsidR="008636B3" w:rsidRPr="00610081">
              <w:rPr>
                <w:rFonts w:ascii="Tahoma" w:hAnsi="Tahoma" w:cs="Tahoma"/>
                <w:color w:val="000000"/>
                <w:sz w:val="19"/>
                <w:szCs w:val="19"/>
              </w:rPr>
              <w:t xml:space="preserve">oncursos Nº </w:t>
            </w:r>
            <w:r w:rsidRPr="00610081"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  <w:r w:rsidR="008636B3" w:rsidRPr="00610081">
              <w:rPr>
                <w:rFonts w:ascii="Tahoma" w:hAnsi="Tahoma" w:cs="Tahoma"/>
                <w:color w:val="000000"/>
                <w:sz w:val="19"/>
                <w:szCs w:val="19"/>
              </w:rPr>
              <w:t>.949</w:t>
            </w:r>
            <w:r w:rsidRPr="00610081">
              <w:rPr>
                <w:rFonts w:ascii="Tahoma" w:hAnsi="Tahoma" w:cs="Tahoma"/>
                <w:color w:val="000000"/>
                <w:sz w:val="19"/>
                <w:szCs w:val="19"/>
              </w:rPr>
              <w:t>/2012.</w:t>
            </w:r>
          </w:p>
        </w:tc>
      </w:tr>
      <w:tr w:rsidR="00033B4B" w:rsidRPr="00507F74" w:rsidTr="00507F74">
        <w:tc>
          <w:tcPr>
            <w:tcW w:w="7196" w:type="dxa"/>
            <w:shd w:val="clear" w:color="auto" w:fill="auto"/>
          </w:tcPr>
          <w:p w:rsidR="00033B4B" w:rsidRDefault="00033B4B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E93621" w:rsidRDefault="00E93621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033B4B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- - - - - - - - - - - - - - - - - - - - -</w:t>
            </w:r>
            <w:r w:rsidR="00474735" w:rsidRPr="00535A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- - - - 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  <w:p w:rsidR="00033B4B" w:rsidRPr="00535ACE" w:rsidRDefault="00033B4B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Assinatura</w:t>
            </w:r>
          </w:p>
          <w:p w:rsidR="00115F62" w:rsidRPr="00507F74" w:rsidRDefault="00115F62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203C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Declaro serem verdadeiras as informações aqui prestadas, sobre as quais assumo </w:t>
            </w:r>
            <w:r w:rsidRPr="002F2F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todas</w:t>
            </w:r>
            <w:r w:rsidRPr="00C203C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as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responsabilidades, sob pena de </w:t>
            </w:r>
            <w:r w:rsidRPr="00C203C9">
              <w:rPr>
                <w:rFonts w:ascii="Tahoma" w:hAnsi="Tahoma" w:cs="Tahoma"/>
                <w:color w:val="000000"/>
                <w:sz w:val="16"/>
                <w:szCs w:val="16"/>
              </w:rPr>
              <w:t>inc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orrer nas sanções previstas no A</w:t>
            </w:r>
            <w:r w:rsidRPr="00C203C9">
              <w:rPr>
                <w:rFonts w:ascii="Tahoma" w:hAnsi="Tahoma" w:cs="Tahoma"/>
                <w:color w:val="000000"/>
                <w:sz w:val="16"/>
                <w:szCs w:val="16"/>
              </w:rPr>
              <w:t>rt. 299 do Código Penal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016" w:type="dxa"/>
            <w:shd w:val="clear" w:color="auto" w:fill="auto"/>
          </w:tcPr>
          <w:p w:rsidR="00995615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E93621" w:rsidRDefault="00E93621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432A84" w:rsidRPr="00535AC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---/-</w:t>
            </w:r>
            <w:r w:rsidR="00432A84" w:rsidRPr="00535AC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---/--------</w:t>
            </w:r>
          </w:p>
          <w:p w:rsidR="00033B4B" w:rsidRPr="00535ACE" w:rsidRDefault="00033B4B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Data</w:t>
            </w:r>
          </w:p>
        </w:tc>
      </w:tr>
    </w:tbl>
    <w:p w:rsidR="00033B4B" w:rsidRDefault="00033B4B" w:rsidP="00C024CD">
      <w:pPr>
        <w:pStyle w:val="Rodap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E93621" w:rsidRDefault="00E93621" w:rsidP="00115F6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033B4B" w:rsidRDefault="00033B4B" w:rsidP="00115F62">
      <w:pPr>
        <w:jc w:val="center"/>
        <w:rPr>
          <w:rFonts w:ascii="Tahoma" w:hAnsi="Tahoma" w:cs="Tahoma"/>
          <w:b/>
        </w:rPr>
      </w:pPr>
      <w:r w:rsidRPr="0088515E">
        <w:rPr>
          <w:rFonts w:ascii="Tahoma" w:hAnsi="Tahoma" w:cs="Tahoma"/>
          <w:b/>
        </w:rPr>
        <w:lastRenderedPageBreak/>
        <w:t xml:space="preserve">PROTOCOLO </w:t>
      </w:r>
      <w:r w:rsidR="00115F62">
        <w:rPr>
          <w:rFonts w:ascii="Tahoma" w:hAnsi="Tahoma" w:cs="Tahoma"/>
          <w:b/>
        </w:rPr>
        <w:t xml:space="preserve">DO </w:t>
      </w:r>
      <w:r w:rsidR="00115F62" w:rsidRPr="0088515E">
        <w:rPr>
          <w:rFonts w:ascii="Tahoma" w:hAnsi="Tahoma" w:cs="Tahoma"/>
          <w:b/>
        </w:rPr>
        <w:t>TERMO DE OPÇÃO DE FINAL DE FILA</w:t>
      </w:r>
    </w:p>
    <w:p w:rsidR="00E93621" w:rsidRPr="0088515E" w:rsidRDefault="00E93621" w:rsidP="00115F62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016"/>
      </w:tblGrid>
      <w:tr w:rsidR="004B1690" w:rsidRPr="00507F74" w:rsidTr="004B1690">
        <w:trPr>
          <w:trHeight w:hRule="exact" w:val="567"/>
        </w:trPr>
        <w:tc>
          <w:tcPr>
            <w:tcW w:w="4644" w:type="dxa"/>
            <w:shd w:val="clear" w:color="auto" w:fill="auto"/>
            <w:vAlign w:val="center"/>
          </w:tcPr>
          <w:p w:rsidR="004B1690" w:rsidRPr="00535ACE" w:rsidRDefault="004B1690" w:rsidP="00995615">
            <w:pPr>
              <w:pStyle w:val="Rodap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Atendido por: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:rsidR="004B1690" w:rsidRPr="00535ACE" w:rsidRDefault="004B1690" w:rsidP="00995615">
            <w:pPr>
              <w:pStyle w:val="Rodap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Setor: </w:t>
            </w:r>
          </w:p>
        </w:tc>
      </w:tr>
      <w:tr w:rsidR="00995615" w:rsidRPr="00507F74" w:rsidTr="00507F74">
        <w:tc>
          <w:tcPr>
            <w:tcW w:w="4644" w:type="dxa"/>
            <w:shd w:val="clear" w:color="auto" w:fill="auto"/>
          </w:tcPr>
          <w:p w:rsidR="00995615" w:rsidRPr="00507F74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95615" w:rsidRPr="00507F74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95615" w:rsidRPr="00610081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0081">
              <w:rPr>
                <w:rFonts w:ascii="Tahoma" w:hAnsi="Tahoma" w:cs="Tahoma"/>
                <w:color w:val="000000"/>
                <w:sz w:val="20"/>
                <w:szCs w:val="20"/>
              </w:rPr>
              <w:t>- - - - - - - - - - - - - - - - - - - - - - - - - - -</w:t>
            </w: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Assinatura</w:t>
            </w:r>
          </w:p>
        </w:tc>
        <w:tc>
          <w:tcPr>
            <w:tcW w:w="2552" w:type="dxa"/>
            <w:shd w:val="clear" w:color="auto" w:fill="auto"/>
          </w:tcPr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Carimbo ou Matrícula</w:t>
            </w:r>
          </w:p>
        </w:tc>
        <w:tc>
          <w:tcPr>
            <w:tcW w:w="2016" w:type="dxa"/>
            <w:shd w:val="clear" w:color="auto" w:fill="auto"/>
          </w:tcPr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--</w:t>
            </w:r>
            <w:r w:rsidR="00432A84" w:rsidRPr="00535AC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--/-</w:t>
            </w:r>
            <w:r w:rsidR="00432A84" w:rsidRPr="00535AC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---/--------</w:t>
            </w: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Data</w:t>
            </w:r>
          </w:p>
        </w:tc>
      </w:tr>
    </w:tbl>
    <w:p w:rsidR="00033B4B" w:rsidRPr="00D17036" w:rsidRDefault="00D17036" w:rsidP="008636B3">
      <w:pPr>
        <w:pStyle w:val="Rodap"/>
        <w:rPr>
          <w:rFonts w:ascii="Tahoma" w:hAnsi="Tahoma" w:cs="Tahoma"/>
          <w:color w:val="000000"/>
          <w:sz w:val="22"/>
          <w:szCs w:val="22"/>
        </w:rPr>
      </w:pPr>
      <w:r w:rsidRPr="007C5403"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Este protocolo</w:t>
      </w:r>
      <w:r w:rsidR="00E85A5E">
        <w:rPr>
          <w:rFonts w:ascii="Tahoma" w:hAnsi="Tahoma" w:cs="Tahoma"/>
          <w:sz w:val="20"/>
          <w:szCs w:val="20"/>
        </w:rPr>
        <w:t xml:space="preserve"> deverá ser</w:t>
      </w:r>
      <w:r>
        <w:rPr>
          <w:rFonts w:ascii="Tahoma" w:hAnsi="Tahoma" w:cs="Tahoma"/>
          <w:sz w:val="20"/>
          <w:szCs w:val="20"/>
        </w:rPr>
        <w:t xml:space="preserve"> entregue </w:t>
      </w:r>
      <w:r w:rsidRPr="00E85A5E">
        <w:rPr>
          <w:rFonts w:ascii="Tahoma" w:hAnsi="Tahoma" w:cs="Tahoma"/>
          <w:b/>
          <w:color w:val="FF0000"/>
          <w:sz w:val="20"/>
          <w:szCs w:val="20"/>
        </w:rPr>
        <w:t>somente</w:t>
      </w:r>
      <w:r>
        <w:rPr>
          <w:rFonts w:ascii="Tahoma" w:hAnsi="Tahoma" w:cs="Tahoma"/>
          <w:sz w:val="20"/>
          <w:szCs w:val="20"/>
        </w:rPr>
        <w:t xml:space="preserve"> ao titular ou ao procurador constituído legalmente.</w:t>
      </w:r>
    </w:p>
    <w:p w:rsidR="003D1888" w:rsidRDefault="003D1888" w:rsidP="008636B3">
      <w:pPr>
        <w:pStyle w:val="Rodap"/>
        <w:rPr>
          <w:rFonts w:ascii="Tahoma" w:hAnsi="Tahoma" w:cs="Tahoma"/>
          <w:color w:val="000000"/>
          <w:sz w:val="22"/>
          <w:szCs w:val="22"/>
        </w:rPr>
      </w:pPr>
    </w:p>
    <w:p w:rsidR="003D1888" w:rsidRPr="00610081" w:rsidRDefault="003D1888" w:rsidP="00610081">
      <w:pPr>
        <w:pStyle w:val="Rodap"/>
        <w:jc w:val="center"/>
        <w:rPr>
          <w:rFonts w:ascii="Tahoma" w:hAnsi="Tahoma" w:cs="Tahoma"/>
          <w:color w:val="000000"/>
        </w:rPr>
      </w:pPr>
      <w:r w:rsidRPr="00610081">
        <w:rPr>
          <w:rFonts w:ascii="Tahoma" w:hAnsi="Tahoma" w:cs="Tahoma"/>
          <w:b/>
          <w:color w:val="000000"/>
        </w:rPr>
        <w:t>O</w:t>
      </w:r>
      <w:r w:rsidR="00610081">
        <w:rPr>
          <w:rFonts w:ascii="Tahoma" w:hAnsi="Tahoma" w:cs="Tahoma"/>
          <w:b/>
          <w:color w:val="000000"/>
        </w:rPr>
        <w:t>RIENTAÇÕES GERAIS</w:t>
      </w:r>
      <w:r w:rsidRPr="00610081">
        <w:rPr>
          <w:rFonts w:ascii="Tahoma" w:hAnsi="Tahoma" w:cs="Tahoma"/>
          <w:b/>
          <w:color w:val="000000"/>
        </w:rPr>
        <w:t>:</w:t>
      </w:r>
    </w:p>
    <w:p w:rsidR="003D1888" w:rsidRPr="00535ACE" w:rsidRDefault="003D1888" w:rsidP="005A7260">
      <w:pPr>
        <w:pStyle w:val="Rodap"/>
        <w:jc w:val="both"/>
        <w:rPr>
          <w:rFonts w:ascii="Tahoma" w:hAnsi="Tahoma" w:cs="Tahoma"/>
          <w:color w:val="000000"/>
          <w:sz w:val="20"/>
          <w:szCs w:val="20"/>
        </w:rPr>
      </w:pPr>
    </w:p>
    <w:p w:rsidR="002769C2" w:rsidRPr="002769C2" w:rsidRDefault="003D1888" w:rsidP="002769C2">
      <w:pPr>
        <w:pStyle w:val="Rodap"/>
        <w:numPr>
          <w:ilvl w:val="0"/>
          <w:numId w:val="4"/>
        </w:numPr>
        <w:tabs>
          <w:tab w:val="clear" w:pos="4419"/>
          <w:tab w:val="center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>Quem pode solicitar o reposicionamento para o final da lista de classificação (F</w:t>
      </w:r>
      <w:r w:rsidR="00F615DA" w:rsidRPr="00535ACE">
        <w:rPr>
          <w:rFonts w:ascii="Tahoma" w:hAnsi="Tahoma" w:cs="Tahoma"/>
          <w:color w:val="000000"/>
          <w:sz w:val="20"/>
          <w:szCs w:val="20"/>
        </w:rPr>
        <w:t>inal de fila</w:t>
      </w:r>
      <w:r w:rsidRPr="00535ACE">
        <w:rPr>
          <w:rFonts w:ascii="Tahoma" w:hAnsi="Tahoma" w:cs="Tahoma"/>
          <w:color w:val="000000"/>
          <w:sz w:val="20"/>
          <w:szCs w:val="20"/>
        </w:rPr>
        <w:t>)?</w:t>
      </w:r>
    </w:p>
    <w:p w:rsidR="00DA449C" w:rsidRPr="00535ACE" w:rsidRDefault="00DA449C" w:rsidP="005A7260">
      <w:pPr>
        <w:pStyle w:val="Rodap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>Somente o próprio candidato</w:t>
      </w:r>
      <w:r w:rsidR="00C663FF" w:rsidRPr="00535ACE">
        <w:rPr>
          <w:rFonts w:ascii="Tahoma" w:hAnsi="Tahoma" w:cs="Tahoma"/>
          <w:color w:val="000000"/>
          <w:sz w:val="20"/>
          <w:szCs w:val="20"/>
        </w:rPr>
        <w:t xml:space="preserve"> nomeado e</w:t>
      </w:r>
      <w:r w:rsidRPr="00535ACE">
        <w:rPr>
          <w:rFonts w:ascii="Tahoma" w:hAnsi="Tahoma" w:cs="Tahoma"/>
          <w:color w:val="000000"/>
          <w:sz w:val="20"/>
          <w:szCs w:val="20"/>
        </w:rPr>
        <w:t xml:space="preserve"> interessado em ser reposicionado para o final da lista de classificação.</w:t>
      </w:r>
    </w:p>
    <w:p w:rsidR="00DA449C" w:rsidRPr="00535ACE" w:rsidRDefault="00DA449C" w:rsidP="005A7260">
      <w:pPr>
        <w:pStyle w:val="Rodap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2769C2" w:rsidRDefault="00D17036" w:rsidP="000D5CD4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E93621">
        <w:rPr>
          <w:rFonts w:ascii="Tahoma" w:hAnsi="Tahoma" w:cs="Tahoma"/>
          <w:color w:val="000000"/>
          <w:sz w:val="20"/>
          <w:szCs w:val="20"/>
        </w:rPr>
        <w:t xml:space="preserve">Posso solicitar o reposicionamento para o final da lista de classificação (Final de fila) antes da publicação do ato de nomeação em meio Oficial? </w:t>
      </w:r>
    </w:p>
    <w:p w:rsidR="00D17036" w:rsidRPr="002769C2" w:rsidRDefault="00D17036" w:rsidP="002769C2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2769C2">
        <w:rPr>
          <w:rFonts w:ascii="Tahoma" w:hAnsi="Tahoma" w:cs="Tahoma"/>
          <w:color w:val="000000"/>
          <w:sz w:val="20"/>
          <w:szCs w:val="20"/>
        </w:rPr>
        <w:t>NÃO.</w:t>
      </w:r>
    </w:p>
    <w:p w:rsidR="000D5CD4" w:rsidRPr="00535ACE" w:rsidRDefault="000D5CD4" w:rsidP="000D5CD4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2769C2" w:rsidRDefault="00DA449C" w:rsidP="005A7260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E93621">
        <w:rPr>
          <w:rFonts w:ascii="Tahoma" w:hAnsi="Tahoma" w:cs="Tahoma"/>
          <w:color w:val="000000"/>
          <w:sz w:val="20"/>
          <w:szCs w:val="20"/>
        </w:rPr>
        <w:lastRenderedPageBreak/>
        <w:t>Será aceita solicitação por procuração?</w:t>
      </w:r>
      <w:r w:rsidR="002769C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A449C" w:rsidRPr="00E93621" w:rsidRDefault="00C663FF" w:rsidP="002769C2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E93621">
        <w:rPr>
          <w:rFonts w:ascii="Tahoma" w:hAnsi="Tahoma" w:cs="Tahoma"/>
          <w:color w:val="000000"/>
          <w:sz w:val="20"/>
          <w:szCs w:val="20"/>
        </w:rPr>
        <w:t>SIM</w:t>
      </w:r>
      <w:r w:rsidR="005B6FC4" w:rsidRPr="00E93621">
        <w:rPr>
          <w:rFonts w:ascii="Tahoma" w:hAnsi="Tahoma" w:cs="Tahoma"/>
          <w:color w:val="000000"/>
          <w:sz w:val="20"/>
          <w:szCs w:val="20"/>
        </w:rPr>
        <w:t>.</w:t>
      </w:r>
    </w:p>
    <w:p w:rsidR="00DA449C" w:rsidRPr="00535ACE" w:rsidRDefault="00DA449C" w:rsidP="005A7260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2769C2" w:rsidRDefault="00DA449C" w:rsidP="005A7260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E93621">
        <w:rPr>
          <w:rFonts w:ascii="Tahoma" w:hAnsi="Tahoma" w:cs="Tahoma"/>
          <w:color w:val="000000"/>
          <w:sz w:val="20"/>
          <w:szCs w:val="20"/>
        </w:rPr>
        <w:t>Será aceita solicitação por terceiros</w:t>
      </w:r>
      <w:r w:rsidR="00B92619" w:rsidRPr="00E93621">
        <w:rPr>
          <w:rFonts w:ascii="Tahoma" w:hAnsi="Tahoma" w:cs="Tahoma"/>
          <w:color w:val="000000"/>
          <w:sz w:val="20"/>
          <w:szCs w:val="20"/>
        </w:rPr>
        <w:t>, com assinatura do candidato interessado reconhecido firma em cartório?</w:t>
      </w:r>
    </w:p>
    <w:p w:rsidR="00B92619" w:rsidRPr="00E93621" w:rsidRDefault="00B92619" w:rsidP="002769C2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E93621">
        <w:rPr>
          <w:rFonts w:ascii="Tahoma" w:hAnsi="Tahoma" w:cs="Tahoma"/>
          <w:color w:val="000000"/>
          <w:sz w:val="20"/>
          <w:szCs w:val="20"/>
        </w:rPr>
        <w:t>NÃO.</w:t>
      </w:r>
    </w:p>
    <w:p w:rsidR="00B92619" w:rsidRPr="00535ACE" w:rsidRDefault="00B92619" w:rsidP="005A7260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2769C2" w:rsidRDefault="005B6FC4" w:rsidP="005A7260">
      <w:pPr>
        <w:pStyle w:val="Rodap"/>
        <w:numPr>
          <w:ilvl w:val="0"/>
          <w:numId w:val="4"/>
        </w:numPr>
        <w:tabs>
          <w:tab w:val="clear" w:pos="4419"/>
          <w:tab w:val="center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E93621">
        <w:rPr>
          <w:rFonts w:ascii="Tahoma" w:hAnsi="Tahoma" w:cs="Tahoma"/>
          <w:color w:val="000000"/>
          <w:sz w:val="20"/>
          <w:szCs w:val="20"/>
        </w:rPr>
        <w:t>Será aceito solicitação intempestiva (Fora do prazo legal)?</w:t>
      </w:r>
      <w:r w:rsidR="002769C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B6FC4" w:rsidRPr="00E93621" w:rsidRDefault="005B6FC4" w:rsidP="002769C2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E93621">
        <w:rPr>
          <w:rFonts w:ascii="Tahoma" w:hAnsi="Tahoma" w:cs="Tahoma"/>
          <w:color w:val="000000"/>
          <w:sz w:val="20"/>
          <w:szCs w:val="20"/>
        </w:rPr>
        <w:t>NÃO.</w:t>
      </w:r>
    </w:p>
    <w:p w:rsidR="005B6FC4" w:rsidRPr="00535ACE" w:rsidRDefault="005B6FC4" w:rsidP="005A7260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D1888" w:rsidRPr="00535ACE" w:rsidRDefault="00DA449C" w:rsidP="005A7260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 xml:space="preserve">Quem está autorizado a receber </w:t>
      </w:r>
      <w:r w:rsidR="00B92619" w:rsidRPr="00535ACE">
        <w:rPr>
          <w:rFonts w:ascii="Tahoma" w:hAnsi="Tahoma" w:cs="Tahoma"/>
          <w:color w:val="000000"/>
          <w:sz w:val="20"/>
          <w:szCs w:val="20"/>
        </w:rPr>
        <w:t>a</w:t>
      </w:r>
      <w:r w:rsidRPr="00535ACE">
        <w:rPr>
          <w:rFonts w:ascii="Tahoma" w:hAnsi="Tahoma" w:cs="Tahoma"/>
          <w:color w:val="000000"/>
          <w:sz w:val="20"/>
          <w:szCs w:val="20"/>
        </w:rPr>
        <w:t xml:space="preserve"> solicitação?</w:t>
      </w:r>
    </w:p>
    <w:p w:rsidR="00655742" w:rsidRDefault="00655742" w:rsidP="00A82503">
      <w:pPr>
        <w:pStyle w:val="Rodap"/>
        <w:ind w:left="720" w:right="480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 xml:space="preserve">O setor de protocolo </w:t>
      </w:r>
      <w:r w:rsidR="005D1326">
        <w:rPr>
          <w:rFonts w:ascii="Tahoma" w:hAnsi="Tahoma" w:cs="Tahoma"/>
          <w:color w:val="000000"/>
          <w:sz w:val="20"/>
          <w:szCs w:val="20"/>
        </w:rPr>
        <w:t>do órgão de lotação do requerente.</w:t>
      </w:r>
    </w:p>
    <w:p w:rsidR="00DA449C" w:rsidRPr="00535ACE" w:rsidRDefault="00DA449C" w:rsidP="005A7260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A449C" w:rsidRPr="00535ACE" w:rsidRDefault="00F615DA" w:rsidP="005A7260">
      <w:pPr>
        <w:pStyle w:val="Rodap"/>
        <w:numPr>
          <w:ilvl w:val="0"/>
          <w:numId w:val="4"/>
        </w:numPr>
        <w:tabs>
          <w:tab w:val="clear" w:pos="4419"/>
          <w:tab w:val="center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>O que será</w:t>
      </w:r>
      <w:r w:rsidR="00DA449C" w:rsidRPr="00535ACE">
        <w:rPr>
          <w:rFonts w:ascii="Tahoma" w:hAnsi="Tahoma" w:cs="Tahoma"/>
          <w:color w:val="000000"/>
          <w:sz w:val="20"/>
          <w:szCs w:val="20"/>
        </w:rPr>
        <w:t xml:space="preserve"> necessário apresentar?</w:t>
      </w:r>
    </w:p>
    <w:p w:rsidR="00B92619" w:rsidRPr="00535ACE" w:rsidRDefault="00B92619" w:rsidP="005A7260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>a) Documento</w:t>
      </w:r>
      <w:r w:rsidR="00FD79F3" w:rsidRPr="00535ACE">
        <w:rPr>
          <w:rFonts w:ascii="Tahoma" w:hAnsi="Tahoma" w:cs="Tahoma"/>
          <w:color w:val="000000"/>
          <w:sz w:val="20"/>
          <w:szCs w:val="20"/>
        </w:rPr>
        <w:t xml:space="preserve"> original</w:t>
      </w:r>
      <w:r w:rsidRPr="00535ACE">
        <w:rPr>
          <w:rFonts w:ascii="Tahoma" w:hAnsi="Tahoma" w:cs="Tahoma"/>
          <w:color w:val="000000"/>
          <w:sz w:val="20"/>
          <w:szCs w:val="20"/>
        </w:rPr>
        <w:t xml:space="preserve"> de identificação oficial com foto</w:t>
      </w:r>
      <w:r w:rsidR="00FD79F3" w:rsidRPr="00535ACE">
        <w:rPr>
          <w:rFonts w:ascii="Tahoma" w:hAnsi="Tahoma" w:cs="Tahoma"/>
          <w:color w:val="000000"/>
          <w:sz w:val="20"/>
          <w:szCs w:val="20"/>
        </w:rPr>
        <w:t xml:space="preserve"> e cópia simples</w:t>
      </w:r>
      <w:r w:rsidRPr="00535ACE">
        <w:rPr>
          <w:rFonts w:ascii="Tahoma" w:hAnsi="Tahoma" w:cs="Tahoma"/>
          <w:color w:val="000000"/>
          <w:sz w:val="20"/>
          <w:szCs w:val="20"/>
        </w:rPr>
        <w:t>;</w:t>
      </w:r>
    </w:p>
    <w:p w:rsidR="00FD79F3" w:rsidRPr="00535ACE" w:rsidRDefault="00FD79F3" w:rsidP="005A7260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>b) Procuração original e cópia simples (Em caso de procurador legalmente constituído);</w:t>
      </w:r>
    </w:p>
    <w:p w:rsidR="00B92619" w:rsidRPr="00535ACE" w:rsidRDefault="00AF0BB9" w:rsidP="005A7260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>c</w:t>
      </w:r>
      <w:r w:rsidR="00B92619" w:rsidRPr="00535ACE">
        <w:rPr>
          <w:rFonts w:ascii="Tahoma" w:hAnsi="Tahoma" w:cs="Tahoma"/>
          <w:color w:val="000000"/>
          <w:sz w:val="20"/>
          <w:szCs w:val="20"/>
        </w:rPr>
        <w:t xml:space="preserve">) Cópia </w:t>
      </w:r>
      <w:r w:rsidR="00F615DA" w:rsidRPr="00535ACE">
        <w:rPr>
          <w:rFonts w:ascii="Tahoma" w:hAnsi="Tahoma" w:cs="Tahoma"/>
          <w:color w:val="000000"/>
          <w:sz w:val="20"/>
          <w:szCs w:val="20"/>
        </w:rPr>
        <w:t xml:space="preserve">simples </w:t>
      </w:r>
      <w:r w:rsidR="00B92619" w:rsidRPr="00535ACE">
        <w:rPr>
          <w:rFonts w:ascii="Tahoma" w:hAnsi="Tahoma" w:cs="Tahoma"/>
          <w:color w:val="000000"/>
          <w:sz w:val="20"/>
          <w:szCs w:val="20"/>
        </w:rPr>
        <w:t>do Diário Oficial do Distrito Federal constando ato de nomeação do candidato interessado;</w:t>
      </w:r>
    </w:p>
    <w:p w:rsidR="0005679F" w:rsidRDefault="0005679F" w:rsidP="005A7260">
      <w:pPr>
        <w:pStyle w:val="PargrafodaLista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679F" w:rsidRDefault="0005679F" w:rsidP="0005679F">
      <w:pPr>
        <w:pStyle w:val="Rodap"/>
        <w:numPr>
          <w:ilvl w:val="0"/>
          <w:numId w:val="4"/>
        </w:numPr>
        <w:tabs>
          <w:tab w:val="clear" w:pos="4419"/>
          <w:tab w:val="center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Como se dá a contagem dos prazos?</w:t>
      </w:r>
    </w:p>
    <w:p w:rsidR="0005679F" w:rsidRDefault="005D02D4" w:rsidP="0005679F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hyperlink r:id="rId8" w:history="1">
        <w:r w:rsidR="0005679F" w:rsidRPr="00A21A84">
          <w:rPr>
            <w:rStyle w:val="Hyperlink"/>
            <w:rFonts w:ascii="Tahoma" w:hAnsi="Tahoma" w:cs="Tahoma"/>
            <w:sz w:val="20"/>
            <w:szCs w:val="20"/>
          </w:rPr>
          <w:t>Lei nº 840/2011</w:t>
        </w:r>
      </w:hyperlink>
    </w:p>
    <w:p w:rsidR="00A21A84" w:rsidRDefault="0005679F" w:rsidP="0005679F">
      <w:pPr>
        <w:pStyle w:val="Rodap"/>
        <w:tabs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05679F">
        <w:rPr>
          <w:rFonts w:ascii="Tahoma" w:hAnsi="Tahoma" w:cs="Tahoma"/>
          <w:color w:val="000000"/>
          <w:sz w:val="20"/>
          <w:szCs w:val="20"/>
        </w:rPr>
        <w:lastRenderedPageBreak/>
        <w:t xml:space="preserve">Art. 280. Aos prazos previstos nesta Lei Complementar, salvo disposição legal em contrário, </w:t>
      </w:r>
      <w:r w:rsidR="00A21A84">
        <w:rPr>
          <w:rFonts w:ascii="Tahoma" w:hAnsi="Tahoma" w:cs="Tahoma"/>
          <w:color w:val="000000"/>
          <w:sz w:val="20"/>
          <w:szCs w:val="20"/>
        </w:rPr>
        <w:t>aplica-se o seguinte:</w:t>
      </w:r>
    </w:p>
    <w:p w:rsidR="0005679F" w:rsidRPr="0005679F" w:rsidRDefault="0005679F" w:rsidP="0005679F">
      <w:pPr>
        <w:pStyle w:val="Rodap"/>
        <w:tabs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05679F">
        <w:rPr>
          <w:rFonts w:ascii="Tahoma" w:hAnsi="Tahoma" w:cs="Tahoma"/>
          <w:color w:val="000000"/>
          <w:sz w:val="20"/>
          <w:szCs w:val="20"/>
        </w:rPr>
        <w:t xml:space="preserve">I – sua contagem é feita em dias corridos, excluindo-se o dia do começo e incluindo-se o do vencimento, ficando prorrogado para o primeiro dia útil seguinte o começo ou o vencimento do prazo que cair em dia: </w:t>
      </w:r>
    </w:p>
    <w:p w:rsidR="0005679F" w:rsidRPr="0005679F" w:rsidRDefault="0005679F" w:rsidP="0005679F">
      <w:pPr>
        <w:pStyle w:val="Rodap"/>
        <w:tabs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05679F">
        <w:rPr>
          <w:rFonts w:ascii="Tahoma" w:hAnsi="Tahoma" w:cs="Tahoma"/>
          <w:color w:val="000000"/>
          <w:sz w:val="20"/>
          <w:szCs w:val="20"/>
        </w:rPr>
        <w:t xml:space="preserve">a) sem expediente; </w:t>
      </w:r>
    </w:p>
    <w:p w:rsidR="0005679F" w:rsidRPr="0005679F" w:rsidRDefault="0005679F" w:rsidP="0005679F">
      <w:pPr>
        <w:pStyle w:val="Rodap"/>
        <w:tabs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05679F">
        <w:rPr>
          <w:rFonts w:ascii="Tahoma" w:hAnsi="Tahoma" w:cs="Tahoma"/>
          <w:color w:val="000000"/>
          <w:sz w:val="20"/>
          <w:szCs w:val="20"/>
        </w:rPr>
        <w:t xml:space="preserve">b) de ponto facultativo; </w:t>
      </w:r>
    </w:p>
    <w:p w:rsidR="0005679F" w:rsidRPr="0005679F" w:rsidRDefault="0005679F" w:rsidP="0005679F">
      <w:pPr>
        <w:pStyle w:val="Rodap"/>
        <w:tabs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05679F">
        <w:rPr>
          <w:rFonts w:ascii="Tahoma" w:hAnsi="Tahoma" w:cs="Tahoma"/>
          <w:color w:val="000000"/>
          <w:sz w:val="20"/>
          <w:szCs w:val="20"/>
        </w:rPr>
        <w:t xml:space="preserve">c) em que a repartição ficou fechada; </w:t>
      </w:r>
    </w:p>
    <w:p w:rsidR="0005679F" w:rsidRDefault="0005679F" w:rsidP="0005679F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05679F">
        <w:rPr>
          <w:rFonts w:ascii="Tahoma" w:hAnsi="Tahoma" w:cs="Tahoma"/>
          <w:color w:val="000000"/>
          <w:sz w:val="20"/>
          <w:szCs w:val="20"/>
        </w:rPr>
        <w:t>d) cujo expediente foi encerrado antes do horário habitua</w:t>
      </w:r>
      <w:r>
        <w:rPr>
          <w:rFonts w:ascii="Tahoma" w:hAnsi="Tahoma" w:cs="Tahoma"/>
          <w:color w:val="000000"/>
          <w:sz w:val="20"/>
          <w:szCs w:val="20"/>
        </w:rPr>
        <w:t>l;</w:t>
      </w:r>
    </w:p>
    <w:p w:rsidR="0005679F" w:rsidRPr="00535ACE" w:rsidRDefault="00A21A84" w:rsidP="00E93621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(...)</w:t>
      </w:r>
    </w:p>
    <w:sectPr w:rsidR="0005679F" w:rsidRPr="00535ACE" w:rsidSect="00301110">
      <w:pgSz w:w="11907" w:h="16840" w:code="9"/>
      <w:pgMar w:top="1134" w:right="1134" w:bottom="1134" w:left="1701" w:header="53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D4" w:rsidRDefault="005D02D4">
      <w:r>
        <w:separator/>
      </w:r>
    </w:p>
  </w:endnote>
  <w:endnote w:type="continuationSeparator" w:id="0">
    <w:p w:rsidR="005D02D4" w:rsidRDefault="005D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D4" w:rsidRDefault="005D02D4">
      <w:r>
        <w:separator/>
      </w:r>
    </w:p>
  </w:footnote>
  <w:footnote w:type="continuationSeparator" w:id="0">
    <w:p w:rsidR="005D02D4" w:rsidRDefault="005D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1F9D"/>
    <w:multiLevelType w:val="hybridMultilevel"/>
    <w:tmpl w:val="DD68695A"/>
    <w:lvl w:ilvl="0" w:tplc="0416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1B7A54E8"/>
    <w:multiLevelType w:val="hybridMultilevel"/>
    <w:tmpl w:val="099CFA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30A9"/>
    <w:multiLevelType w:val="singleLevel"/>
    <w:tmpl w:val="FE4C6F0A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7B152478"/>
    <w:multiLevelType w:val="singleLevel"/>
    <w:tmpl w:val="917A8DE6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6A"/>
    <w:rsid w:val="000030DD"/>
    <w:rsid w:val="00006F40"/>
    <w:rsid w:val="00011CC6"/>
    <w:rsid w:val="00014026"/>
    <w:rsid w:val="00024484"/>
    <w:rsid w:val="00024543"/>
    <w:rsid w:val="00033B4B"/>
    <w:rsid w:val="000357DC"/>
    <w:rsid w:val="00036089"/>
    <w:rsid w:val="000519C7"/>
    <w:rsid w:val="0005679F"/>
    <w:rsid w:val="0006673E"/>
    <w:rsid w:val="00066A6A"/>
    <w:rsid w:val="00067EA4"/>
    <w:rsid w:val="0008737F"/>
    <w:rsid w:val="00087EA5"/>
    <w:rsid w:val="0009218C"/>
    <w:rsid w:val="0009439D"/>
    <w:rsid w:val="00096D8E"/>
    <w:rsid w:val="000A6BC9"/>
    <w:rsid w:val="000B0707"/>
    <w:rsid w:val="000C4617"/>
    <w:rsid w:val="000C4712"/>
    <w:rsid w:val="000D10BD"/>
    <w:rsid w:val="000D13BB"/>
    <w:rsid w:val="000D5CD4"/>
    <w:rsid w:val="000E0E5F"/>
    <w:rsid w:val="000E2134"/>
    <w:rsid w:val="000F2F24"/>
    <w:rsid w:val="000F4697"/>
    <w:rsid w:val="001009ED"/>
    <w:rsid w:val="001129AB"/>
    <w:rsid w:val="00115B4E"/>
    <w:rsid w:val="00115F62"/>
    <w:rsid w:val="001217A4"/>
    <w:rsid w:val="001309E5"/>
    <w:rsid w:val="00146E61"/>
    <w:rsid w:val="00155FB3"/>
    <w:rsid w:val="00156314"/>
    <w:rsid w:val="00175FFF"/>
    <w:rsid w:val="00184354"/>
    <w:rsid w:val="00184D9D"/>
    <w:rsid w:val="00194D6A"/>
    <w:rsid w:val="001A21EB"/>
    <w:rsid w:val="001A7E5C"/>
    <w:rsid w:val="001C0A31"/>
    <w:rsid w:val="001E47BF"/>
    <w:rsid w:val="001E71B4"/>
    <w:rsid w:val="001F2649"/>
    <w:rsid w:val="001F39ED"/>
    <w:rsid w:val="001F4D80"/>
    <w:rsid w:val="00220854"/>
    <w:rsid w:val="00232062"/>
    <w:rsid w:val="00233F95"/>
    <w:rsid w:val="0023650C"/>
    <w:rsid w:val="00237206"/>
    <w:rsid w:val="00237C31"/>
    <w:rsid w:val="002408B6"/>
    <w:rsid w:val="00245E2E"/>
    <w:rsid w:val="002476F5"/>
    <w:rsid w:val="002624DE"/>
    <w:rsid w:val="00262BA6"/>
    <w:rsid w:val="00264955"/>
    <w:rsid w:val="00266B0F"/>
    <w:rsid w:val="00276651"/>
    <w:rsid w:val="002769C2"/>
    <w:rsid w:val="00283C85"/>
    <w:rsid w:val="00293F42"/>
    <w:rsid w:val="00297326"/>
    <w:rsid w:val="002A100E"/>
    <w:rsid w:val="002A297A"/>
    <w:rsid w:val="002A7222"/>
    <w:rsid w:val="002B31AF"/>
    <w:rsid w:val="002C06DA"/>
    <w:rsid w:val="002C1D9B"/>
    <w:rsid w:val="002D379A"/>
    <w:rsid w:val="002D6AC0"/>
    <w:rsid w:val="002E61F7"/>
    <w:rsid w:val="00300CE6"/>
    <w:rsid w:val="00301110"/>
    <w:rsid w:val="00306B67"/>
    <w:rsid w:val="00323CF3"/>
    <w:rsid w:val="00326905"/>
    <w:rsid w:val="00330B90"/>
    <w:rsid w:val="00346462"/>
    <w:rsid w:val="00350BC0"/>
    <w:rsid w:val="00351CF9"/>
    <w:rsid w:val="003529C6"/>
    <w:rsid w:val="00355B98"/>
    <w:rsid w:val="00360492"/>
    <w:rsid w:val="00360D48"/>
    <w:rsid w:val="003613D0"/>
    <w:rsid w:val="00362C5A"/>
    <w:rsid w:val="00364023"/>
    <w:rsid w:val="00366E89"/>
    <w:rsid w:val="00374251"/>
    <w:rsid w:val="0037555B"/>
    <w:rsid w:val="003814E4"/>
    <w:rsid w:val="00381C08"/>
    <w:rsid w:val="00382135"/>
    <w:rsid w:val="00384077"/>
    <w:rsid w:val="003864C3"/>
    <w:rsid w:val="00387817"/>
    <w:rsid w:val="003914CC"/>
    <w:rsid w:val="00397B7E"/>
    <w:rsid w:val="003A2438"/>
    <w:rsid w:val="003B065B"/>
    <w:rsid w:val="003B0E79"/>
    <w:rsid w:val="003B5003"/>
    <w:rsid w:val="003B6401"/>
    <w:rsid w:val="003D1888"/>
    <w:rsid w:val="003D2628"/>
    <w:rsid w:val="003D766C"/>
    <w:rsid w:val="003F018A"/>
    <w:rsid w:val="003F5B27"/>
    <w:rsid w:val="0040224B"/>
    <w:rsid w:val="00404057"/>
    <w:rsid w:val="00404B8E"/>
    <w:rsid w:val="00411E83"/>
    <w:rsid w:val="00416505"/>
    <w:rsid w:val="004311E7"/>
    <w:rsid w:val="004322F6"/>
    <w:rsid w:val="00432A84"/>
    <w:rsid w:val="00432FA7"/>
    <w:rsid w:val="00453BE1"/>
    <w:rsid w:val="004567BB"/>
    <w:rsid w:val="004570E7"/>
    <w:rsid w:val="004655A7"/>
    <w:rsid w:val="004729A4"/>
    <w:rsid w:val="004742CE"/>
    <w:rsid w:val="00474735"/>
    <w:rsid w:val="004804F3"/>
    <w:rsid w:val="00480F11"/>
    <w:rsid w:val="004852F3"/>
    <w:rsid w:val="00486465"/>
    <w:rsid w:val="0049271A"/>
    <w:rsid w:val="004A7240"/>
    <w:rsid w:val="004B1690"/>
    <w:rsid w:val="004B6C6A"/>
    <w:rsid w:val="004B7F86"/>
    <w:rsid w:val="004C3143"/>
    <w:rsid w:val="004C7BA0"/>
    <w:rsid w:val="004D4A8B"/>
    <w:rsid w:val="004D5F87"/>
    <w:rsid w:val="004E24C9"/>
    <w:rsid w:val="004E4562"/>
    <w:rsid w:val="004E54D0"/>
    <w:rsid w:val="00504C7C"/>
    <w:rsid w:val="0050692C"/>
    <w:rsid w:val="00507DA5"/>
    <w:rsid w:val="00507F74"/>
    <w:rsid w:val="00510584"/>
    <w:rsid w:val="005244B3"/>
    <w:rsid w:val="00527938"/>
    <w:rsid w:val="005279A9"/>
    <w:rsid w:val="005332CF"/>
    <w:rsid w:val="00534644"/>
    <w:rsid w:val="0053484F"/>
    <w:rsid w:val="00535ACE"/>
    <w:rsid w:val="00543C1B"/>
    <w:rsid w:val="005448A5"/>
    <w:rsid w:val="00555464"/>
    <w:rsid w:val="00555F6C"/>
    <w:rsid w:val="005657E7"/>
    <w:rsid w:val="00566CB3"/>
    <w:rsid w:val="0057160D"/>
    <w:rsid w:val="00581F0F"/>
    <w:rsid w:val="0059266B"/>
    <w:rsid w:val="005977D9"/>
    <w:rsid w:val="005A1145"/>
    <w:rsid w:val="005A4D90"/>
    <w:rsid w:val="005A7260"/>
    <w:rsid w:val="005B6FC4"/>
    <w:rsid w:val="005C1FCF"/>
    <w:rsid w:val="005C34D0"/>
    <w:rsid w:val="005C5725"/>
    <w:rsid w:val="005C7FC3"/>
    <w:rsid w:val="005D02D4"/>
    <w:rsid w:val="005D1326"/>
    <w:rsid w:val="005D3F5A"/>
    <w:rsid w:val="005E05AD"/>
    <w:rsid w:val="005E23F5"/>
    <w:rsid w:val="005E5FEA"/>
    <w:rsid w:val="005E6458"/>
    <w:rsid w:val="005F3B8B"/>
    <w:rsid w:val="005F7115"/>
    <w:rsid w:val="0060149B"/>
    <w:rsid w:val="00602ED1"/>
    <w:rsid w:val="00610081"/>
    <w:rsid w:val="00611F05"/>
    <w:rsid w:val="00616562"/>
    <w:rsid w:val="00622576"/>
    <w:rsid w:val="00625899"/>
    <w:rsid w:val="00633A61"/>
    <w:rsid w:val="00634748"/>
    <w:rsid w:val="00640FCF"/>
    <w:rsid w:val="0064101A"/>
    <w:rsid w:val="00651296"/>
    <w:rsid w:val="00652C74"/>
    <w:rsid w:val="00655742"/>
    <w:rsid w:val="00656047"/>
    <w:rsid w:val="00660C88"/>
    <w:rsid w:val="006621F5"/>
    <w:rsid w:val="006634A0"/>
    <w:rsid w:val="0067455A"/>
    <w:rsid w:val="006759A6"/>
    <w:rsid w:val="00675DE3"/>
    <w:rsid w:val="0068105C"/>
    <w:rsid w:val="006819FA"/>
    <w:rsid w:val="00684990"/>
    <w:rsid w:val="00687288"/>
    <w:rsid w:val="006B29BC"/>
    <w:rsid w:val="006C2704"/>
    <w:rsid w:val="006C4C39"/>
    <w:rsid w:val="006D3186"/>
    <w:rsid w:val="006D38C5"/>
    <w:rsid w:val="006D4CA7"/>
    <w:rsid w:val="006D7E17"/>
    <w:rsid w:val="006E19A5"/>
    <w:rsid w:val="006E1F41"/>
    <w:rsid w:val="006E2E92"/>
    <w:rsid w:val="006E365F"/>
    <w:rsid w:val="006E3EBC"/>
    <w:rsid w:val="006E6FF8"/>
    <w:rsid w:val="00707FDB"/>
    <w:rsid w:val="0071498A"/>
    <w:rsid w:val="00716F74"/>
    <w:rsid w:val="00724EC2"/>
    <w:rsid w:val="007256F3"/>
    <w:rsid w:val="0072636F"/>
    <w:rsid w:val="00735CC4"/>
    <w:rsid w:val="00737A26"/>
    <w:rsid w:val="007445F2"/>
    <w:rsid w:val="00746556"/>
    <w:rsid w:val="00754A12"/>
    <w:rsid w:val="00754B68"/>
    <w:rsid w:val="0076099B"/>
    <w:rsid w:val="00772E0F"/>
    <w:rsid w:val="00774CDE"/>
    <w:rsid w:val="00776D58"/>
    <w:rsid w:val="007855C2"/>
    <w:rsid w:val="007A5D23"/>
    <w:rsid w:val="007A7932"/>
    <w:rsid w:val="007B0948"/>
    <w:rsid w:val="007B6F13"/>
    <w:rsid w:val="007B7DD4"/>
    <w:rsid w:val="007C036D"/>
    <w:rsid w:val="007C5403"/>
    <w:rsid w:val="007D5C5F"/>
    <w:rsid w:val="007E0057"/>
    <w:rsid w:val="007E01C6"/>
    <w:rsid w:val="007E07F4"/>
    <w:rsid w:val="007E306D"/>
    <w:rsid w:val="007E420C"/>
    <w:rsid w:val="007F07BB"/>
    <w:rsid w:val="007F6C49"/>
    <w:rsid w:val="00804B1B"/>
    <w:rsid w:val="008079CB"/>
    <w:rsid w:val="00811578"/>
    <w:rsid w:val="008132F5"/>
    <w:rsid w:val="008156C0"/>
    <w:rsid w:val="00815A28"/>
    <w:rsid w:val="008161C6"/>
    <w:rsid w:val="00816EDD"/>
    <w:rsid w:val="00833C1E"/>
    <w:rsid w:val="008365FF"/>
    <w:rsid w:val="0084524E"/>
    <w:rsid w:val="008466EA"/>
    <w:rsid w:val="008468DF"/>
    <w:rsid w:val="00852DB1"/>
    <w:rsid w:val="0085333E"/>
    <w:rsid w:val="00854B5F"/>
    <w:rsid w:val="00856B63"/>
    <w:rsid w:val="008575DC"/>
    <w:rsid w:val="008636B3"/>
    <w:rsid w:val="00871C4F"/>
    <w:rsid w:val="00872ED4"/>
    <w:rsid w:val="008806B4"/>
    <w:rsid w:val="00881FEA"/>
    <w:rsid w:val="0088515E"/>
    <w:rsid w:val="00885791"/>
    <w:rsid w:val="008871BA"/>
    <w:rsid w:val="008938C2"/>
    <w:rsid w:val="00896F94"/>
    <w:rsid w:val="008A1C20"/>
    <w:rsid w:val="008A2269"/>
    <w:rsid w:val="008A407B"/>
    <w:rsid w:val="008A69CD"/>
    <w:rsid w:val="008A7354"/>
    <w:rsid w:val="008B0814"/>
    <w:rsid w:val="008B35EC"/>
    <w:rsid w:val="008B6DB2"/>
    <w:rsid w:val="008B7C4D"/>
    <w:rsid w:val="008C3EF7"/>
    <w:rsid w:val="008C4617"/>
    <w:rsid w:val="008C5446"/>
    <w:rsid w:val="008C55A0"/>
    <w:rsid w:val="008D50E6"/>
    <w:rsid w:val="008D6B72"/>
    <w:rsid w:val="008E674E"/>
    <w:rsid w:val="008F414A"/>
    <w:rsid w:val="008F4A6C"/>
    <w:rsid w:val="00907C92"/>
    <w:rsid w:val="00916C29"/>
    <w:rsid w:val="009322E0"/>
    <w:rsid w:val="009353A0"/>
    <w:rsid w:val="00935C77"/>
    <w:rsid w:val="0094190E"/>
    <w:rsid w:val="00943ADF"/>
    <w:rsid w:val="009552B4"/>
    <w:rsid w:val="00962FBE"/>
    <w:rsid w:val="00972AD8"/>
    <w:rsid w:val="00973E1E"/>
    <w:rsid w:val="00975864"/>
    <w:rsid w:val="00975F72"/>
    <w:rsid w:val="00995615"/>
    <w:rsid w:val="00996EE5"/>
    <w:rsid w:val="009A0D49"/>
    <w:rsid w:val="009A301E"/>
    <w:rsid w:val="009A589C"/>
    <w:rsid w:val="009C43D9"/>
    <w:rsid w:val="009C7C1B"/>
    <w:rsid w:val="009D347D"/>
    <w:rsid w:val="009D74F9"/>
    <w:rsid w:val="009F46DC"/>
    <w:rsid w:val="00A04335"/>
    <w:rsid w:val="00A17D72"/>
    <w:rsid w:val="00A21A84"/>
    <w:rsid w:val="00A30F0C"/>
    <w:rsid w:val="00A41FE1"/>
    <w:rsid w:val="00A4394D"/>
    <w:rsid w:val="00A44993"/>
    <w:rsid w:val="00A61047"/>
    <w:rsid w:val="00A61084"/>
    <w:rsid w:val="00A62ACB"/>
    <w:rsid w:val="00A81931"/>
    <w:rsid w:val="00A819D4"/>
    <w:rsid w:val="00A82503"/>
    <w:rsid w:val="00A82F06"/>
    <w:rsid w:val="00A918F5"/>
    <w:rsid w:val="00A91FB0"/>
    <w:rsid w:val="00A95FB7"/>
    <w:rsid w:val="00AA5681"/>
    <w:rsid w:val="00AA7823"/>
    <w:rsid w:val="00AC09B9"/>
    <w:rsid w:val="00AC30F6"/>
    <w:rsid w:val="00AD701E"/>
    <w:rsid w:val="00AF0BB9"/>
    <w:rsid w:val="00AF40FA"/>
    <w:rsid w:val="00B05F45"/>
    <w:rsid w:val="00B07A42"/>
    <w:rsid w:val="00B102F4"/>
    <w:rsid w:val="00B23C3B"/>
    <w:rsid w:val="00B23F29"/>
    <w:rsid w:val="00B27248"/>
    <w:rsid w:val="00B30834"/>
    <w:rsid w:val="00B5079B"/>
    <w:rsid w:val="00B653AA"/>
    <w:rsid w:val="00B71DE3"/>
    <w:rsid w:val="00B75E6A"/>
    <w:rsid w:val="00B87008"/>
    <w:rsid w:val="00B92619"/>
    <w:rsid w:val="00B93D3E"/>
    <w:rsid w:val="00B979C0"/>
    <w:rsid w:val="00BA2D8E"/>
    <w:rsid w:val="00BB2C8C"/>
    <w:rsid w:val="00BD1D59"/>
    <w:rsid w:val="00BD356A"/>
    <w:rsid w:val="00BD4B5D"/>
    <w:rsid w:val="00BD4DBD"/>
    <w:rsid w:val="00BD573F"/>
    <w:rsid w:val="00BD6D3C"/>
    <w:rsid w:val="00BD7810"/>
    <w:rsid w:val="00BE6B07"/>
    <w:rsid w:val="00C017C0"/>
    <w:rsid w:val="00C024CD"/>
    <w:rsid w:val="00C06AB2"/>
    <w:rsid w:val="00C2436E"/>
    <w:rsid w:val="00C254BB"/>
    <w:rsid w:val="00C269DE"/>
    <w:rsid w:val="00C30177"/>
    <w:rsid w:val="00C359B0"/>
    <w:rsid w:val="00C35C34"/>
    <w:rsid w:val="00C3773C"/>
    <w:rsid w:val="00C37BBA"/>
    <w:rsid w:val="00C40760"/>
    <w:rsid w:val="00C41FB1"/>
    <w:rsid w:val="00C43047"/>
    <w:rsid w:val="00C441BF"/>
    <w:rsid w:val="00C5153A"/>
    <w:rsid w:val="00C543BF"/>
    <w:rsid w:val="00C615D2"/>
    <w:rsid w:val="00C63333"/>
    <w:rsid w:val="00C663FF"/>
    <w:rsid w:val="00C7335E"/>
    <w:rsid w:val="00C84D22"/>
    <w:rsid w:val="00C8680A"/>
    <w:rsid w:val="00C906BF"/>
    <w:rsid w:val="00C9246A"/>
    <w:rsid w:val="00C950E2"/>
    <w:rsid w:val="00CA156C"/>
    <w:rsid w:val="00CB4B3E"/>
    <w:rsid w:val="00CB4E91"/>
    <w:rsid w:val="00CB4FC2"/>
    <w:rsid w:val="00CB65E0"/>
    <w:rsid w:val="00CB7DC6"/>
    <w:rsid w:val="00CD1394"/>
    <w:rsid w:val="00CD191E"/>
    <w:rsid w:val="00CD359B"/>
    <w:rsid w:val="00CD3D10"/>
    <w:rsid w:val="00CE0941"/>
    <w:rsid w:val="00CE40CA"/>
    <w:rsid w:val="00CE5965"/>
    <w:rsid w:val="00CF1A1E"/>
    <w:rsid w:val="00CF4A31"/>
    <w:rsid w:val="00D00298"/>
    <w:rsid w:val="00D0773B"/>
    <w:rsid w:val="00D10190"/>
    <w:rsid w:val="00D14E1D"/>
    <w:rsid w:val="00D17036"/>
    <w:rsid w:val="00D17738"/>
    <w:rsid w:val="00D23FAA"/>
    <w:rsid w:val="00D32DAE"/>
    <w:rsid w:val="00D34717"/>
    <w:rsid w:val="00D4526D"/>
    <w:rsid w:val="00D569B7"/>
    <w:rsid w:val="00D64B9F"/>
    <w:rsid w:val="00D64E43"/>
    <w:rsid w:val="00D712C0"/>
    <w:rsid w:val="00D71A75"/>
    <w:rsid w:val="00D71AFD"/>
    <w:rsid w:val="00D74A20"/>
    <w:rsid w:val="00D752E5"/>
    <w:rsid w:val="00D767EE"/>
    <w:rsid w:val="00D76F19"/>
    <w:rsid w:val="00D779D5"/>
    <w:rsid w:val="00D80D25"/>
    <w:rsid w:val="00D81237"/>
    <w:rsid w:val="00D813F5"/>
    <w:rsid w:val="00D90A6A"/>
    <w:rsid w:val="00D922AA"/>
    <w:rsid w:val="00D9318E"/>
    <w:rsid w:val="00D95A87"/>
    <w:rsid w:val="00D9771D"/>
    <w:rsid w:val="00DA27FB"/>
    <w:rsid w:val="00DA449C"/>
    <w:rsid w:val="00DA636B"/>
    <w:rsid w:val="00DD4598"/>
    <w:rsid w:val="00DE12D1"/>
    <w:rsid w:val="00DF0343"/>
    <w:rsid w:val="00E01C6A"/>
    <w:rsid w:val="00E02673"/>
    <w:rsid w:val="00E0530A"/>
    <w:rsid w:val="00E070D9"/>
    <w:rsid w:val="00E14C91"/>
    <w:rsid w:val="00E15FAB"/>
    <w:rsid w:val="00E2496F"/>
    <w:rsid w:val="00E25C78"/>
    <w:rsid w:val="00E2769F"/>
    <w:rsid w:val="00E32C3F"/>
    <w:rsid w:val="00E366BA"/>
    <w:rsid w:val="00E37143"/>
    <w:rsid w:val="00E45BF1"/>
    <w:rsid w:val="00E508E1"/>
    <w:rsid w:val="00E74142"/>
    <w:rsid w:val="00E77DA3"/>
    <w:rsid w:val="00E806A2"/>
    <w:rsid w:val="00E809F1"/>
    <w:rsid w:val="00E85A5E"/>
    <w:rsid w:val="00E93621"/>
    <w:rsid w:val="00E94AF2"/>
    <w:rsid w:val="00EA2660"/>
    <w:rsid w:val="00EA40EC"/>
    <w:rsid w:val="00EA42FC"/>
    <w:rsid w:val="00EB2DAC"/>
    <w:rsid w:val="00EB4EBC"/>
    <w:rsid w:val="00EC04E1"/>
    <w:rsid w:val="00EC43BE"/>
    <w:rsid w:val="00EC43F3"/>
    <w:rsid w:val="00EC50AA"/>
    <w:rsid w:val="00EC5BFD"/>
    <w:rsid w:val="00ED3E0E"/>
    <w:rsid w:val="00ED5311"/>
    <w:rsid w:val="00EE2307"/>
    <w:rsid w:val="00EE4E73"/>
    <w:rsid w:val="00EE5C5B"/>
    <w:rsid w:val="00EF6CED"/>
    <w:rsid w:val="00EF76E1"/>
    <w:rsid w:val="00F06BD7"/>
    <w:rsid w:val="00F131A1"/>
    <w:rsid w:val="00F14962"/>
    <w:rsid w:val="00F14CE9"/>
    <w:rsid w:val="00F15A51"/>
    <w:rsid w:val="00F3297C"/>
    <w:rsid w:val="00F438A3"/>
    <w:rsid w:val="00F4408D"/>
    <w:rsid w:val="00F460A0"/>
    <w:rsid w:val="00F5340A"/>
    <w:rsid w:val="00F615DA"/>
    <w:rsid w:val="00F71A8A"/>
    <w:rsid w:val="00F71B36"/>
    <w:rsid w:val="00F7359C"/>
    <w:rsid w:val="00F81C7D"/>
    <w:rsid w:val="00F848D7"/>
    <w:rsid w:val="00F8548C"/>
    <w:rsid w:val="00F87F4F"/>
    <w:rsid w:val="00F97217"/>
    <w:rsid w:val="00FA02F5"/>
    <w:rsid w:val="00FA0F99"/>
    <w:rsid w:val="00FA186F"/>
    <w:rsid w:val="00FA3EE0"/>
    <w:rsid w:val="00FB59EE"/>
    <w:rsid w:val="00FC099C"/>
    <w:rsid w:val="00FC3E08"/>
    <w:rsid w:val="00FD75DB"/>
    <w:rsid w:val="00FD79F3"/>
    <w:rsid w:val="00FE00B7"/>
    <w:rsid w:val="00FE4BD5"/>
    <w:rsid w:val="00FE5639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5F9906-3B01-4EED-8568-B33AB573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7B"/>
    <w:rPr>
      <w:sz w:val="24"/>
      <w:szCs w:val="24"/>
    </w:rPr>
  </w:style>
  <w:style w:type="paragraph" w:styleId="Ttulo1">
    <w:name w:val="heading 1"/>
    <w:basedOn w:val="Normal"/>
    <w:next w:val="Normal"/>
    <w:qFormat/>
    <w:rsid w:val="008A407B"/>
    <w:pPr>
      <w:keepNext/>
      <w:jc w:val="both"/>
      <w:outlineLvl w:val="0"/>
    </w:pPr>
    <w:rPr>
      <w:szCs w:val="20"/>
      <w:u w:val="single"/>
    </w:rPr>
  </w:style>
  <w:style w:type="paragraph" w:styleId="Ttulo2">
    <w:name w:val="heading 2"/>
    <w:basedOn w:val="Normal"/>
    <w:next w:val="Normal"/>
    <w:qFormat/>
    <w:rsid w:val="008A407B"/>
    <w:pPr>
      <w:keepNext/>
      <w:jc w:val="center"/>
      <w:outlineLvl w:val="1"/>
    </w:pPr>
    <w:rPr>
      <w:rFonts w:ascii="Tahoma" w:hAnsi="Tahoma"/>
      <w:b/>
      <w:color w:val="000000"/>
      <w:sz w:val="22"/>
    </w:rPr>
  </w:style>
  <w:style w:type="paragraph" w:styleId="Ttulo3">
    <w:name w:val="heading 3"/>
    <w:basedOn w:val="Normal"/>
    <w:next w:val="Normal"/>
    <w:qFormat/>
    <w:rsid w:val="008A407B"/>
    <w:pPr>
      <w:keepNext/>
      <w:outlineLvl w:val="2"/>
    </w:pPr>
    <w:rPr>
      <w:rFonts w:ascii="Tahoma" w:hAnsi="Tahoma"/>
      <w:b/>
      <w:bCs/>
      <w:color w:val="000000"/>
      <w:sz w:val="22"/>
    </w:rPr>
  </w:style>
  <w:style w:type="paragraph" w:styleId="Ttulo4">
    <w:name w:val="heading 4"/>
    <w:basedOn w:val="Normal"/>
    <w:next w:val="Normal"/>
    <w:qFormat/>
    <w:rsid w:val="008A407B"/>
    <w:pPr>
      <w:keepNext/>
      <w:outlineLvl w:val="3"/>
    </w:pPr>
    <w:rPr>
      <w:rFonts w:ascii="Tahoma" w:hAnsi="Tahoma" w:cs="Verdana"/>
      <w:b/>
      <w:bCs/>
      <w:sz w:val="22"/>
    </w:rPr>
  </w:style>
  <w:style w:type="paragraph" w:styleId="Ttulo5">
    <w:name w:val="heading 5"/>
    <w:basedOn w:val="Normal"/>
    <w:next w:val="Normal"/>
    <w:qFormat/>
    <w:rsid w:val="008A407B"/>
    <w:pPr>
      <w:keepNext/>
      <w:pBdr>
        <w:top w:val="single" w:sz="6" w:space="1" w:color="auto"/>
      </w:pBdr>
      <w:jc w:val="center"/>
      <w:outlineLvl w:val="4"/>
    </w:pPr>
    <w:rPr>
      <w:rFonts w:ascii="Tahoma" w:hAnsi="Tahoma"/>
      <w:b/>
      <w:bCs/>
      <w:sz w:val="16"/>
    </w:rPr>
  </w:style>
  <w:style w:type="paragraph" w:styleId="Ttulo6">
    <w:name w:val="heading 6"/>
    <w:basedOn w:val="Normal"/>
    <w:next w:val="Normal"/>
    <w:qFormat/>
    <w:rsid w:val="008A407B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A407B"/>
    <w:pPr>
      <w:keepNext/>
      <w:ind w:left="-144"/>
      <w:outlineLvl w:val="6"/>
    </w:pPr>
    <w:rPr>
      <w:rFonts w:ascii="Tahoma" w:hAnsi="Tahoma" w:cs="Verdana"/>
      <w:b/>
      <w:bCs/>
      <w:color w:val="000000"/>
      <w:sz w:val="22"/>
      <w:szCs w:val="20"/>
    </w:rPr>
  </w:style>
  <w:style w:type="paragraph" w:styleId="Ttulo8">
    <w:name w:val="heading 8"/>
    <w:basedOn w:val="Normal"/>
    <w:next w:val="Normal"/>
    <w:qFormat/>
    <w:rsid w:val="008A407B"/>
    <w:pPr>
      <w:keepNext/>
      <w:ind w:left="-144" w:firstLine="708"/>
      <w:jc w:val="center"/>
      <w:outlineLvl w:val="7"/>
    </w:pPr>
    <w:rPr>
      <w:rFonts w:ascii="Tahoma" w:hAnsi="Tahoma" w:cs="Verdana"/>
      <w:b/>
      <w:bCs/>
      <w:sz w:val="22"/>
      <w:szCs w:val="20"/>
    </w:rPr>
  </w:style>
  <w:style w:type="paragraph" w:styleId="Ttulo9">
    <w:name w:val="heading 9"/>
    <w:basedOn w:val="Normal"/>
    <w:next w:val="Normal"/>
    <w:qFormat/>
    <w:rsid w:val="008A407B"/>
    <w:pPr>
      <w:keepNext/>
      <w:jc w:val="center"/>
      <w:outlineLvl w:val="8"/>
    </w:pPr>
    <w:rPr>
      <w:rFonts w:ascii="Tahoma" w:hAnsi="Tahoma"/>
      <w:b/>
      <w:color w:val="0000FF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A407B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rsid w:val="008A407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A407B"/>
    <w:pPr>
      <w:jc w:val="both"/>
    </w:pPr>
  </w:style>
  <w:style w:type="paragraph" w:styleId="Recuodecorpodetexto">
    <w:name w:val="Body Text Indent"/>
    <w:basedOn w:val="Normal"/>
    <w:link w:val="RecuodecorpodetextoChar"/>
    <w:rsid w:val="008A407B"/>
    <w:pPr>
      <w:spacing w:line="360" w:lineRule="auto"/>
      <w:ind w:firstLine="1985"/>
      <w:jc w:val="both"/>
    </w:pPr>
    <w:rPr>
      <w:szCs w:val="20"/>
    </w:rPr>
  </w:style>
  <w:style w:type="paragraph" w:styleId="Corpodetexto3">
    <w:name w:val="Body Text 3"/>
    <w:basedOn w:val="Normal"/>
    <w:rsid w:val="008A407B"/>
    <w:pPr>
      <w:jc w:val="both"/>
    </w:pPr>
    <w:rPr>
      <w:rFonts w:ascii="Tahoma" w:hAnsi="Tahoma"/>
      <w:i/>
      <w:color w:val="000000"/>
      <w:sz w:val="22"/>
      <w:szCs w:val="20"/>
    </w:rPr>
  </w:style>
  <w:style w:type="paragraph" w:styleId="Corpodetexto2">
    <w:name w:val="Body Text 2"/>
    <w:basedOn w:val="Normal"/>
    <w:rsid w:val="008A407B"/>
    <w:pPr>
      <w:ind w:right="-567"/>
      <w:jc w:val="both"/>
    </w:pPr>
    <w:rPr>
      <w:szCs w:val="20"/>
    </w:rPr>
  </w:style>
  <w:style w:type="paragraph" w:styleId="Recuodecorpodetexto2">
    <w:name w:val="Body Text Indent 2"/>
    <w:basedOn w:val="Normal"/>
    <w:rsid w:val="008A407B"/>
    <w:pPr>
      <w:ind w:firstLine="708"/>
      <w:jc w:val="both"/>
    </w:pPr>
    <w:rPr>
      <w:rFonts w:ascii="Tahoma" w:hAnsi="Tahoma" w:cs="Tahoma"/>
      <w:sz w:val="22"/>
    </w:rPr>
  </w:style>
  <w:style w:type="table" w:styleId="Tabelacomgrade">
    <w:name w:val="Table Grid"/>
    <w:basedOn w:val="Tabelanormal"/>
    <w:rsid w:val="00A9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EC43BE"/>
    <w:rPr>
      <w:sz w:val="24"/>
    </w:rPr>
  </w:style>
  <w:style w:type="character" w:customStyle="1" w:styleId="RodapChar">
    <w:name w:val="Rodapé Char"/>
    <w:link w:val="Rodap"/>
    <w:rsid w:val="00EC43BE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C43BE"/>
    <w:rPr>
      <w:sz w:val="24"/>
    </w:rPr>
  </w:style>
  <w:style w:type="paragraph" w:styleId="PargrafodaLista">
    <w:name w:val="List Paragraph"/>
    <w:basedOn w:val="Normal"/>
    <w:uiPriority w:val="34"/>
    <w:qFormat/>
    <w:rsid w:val="00BA2D8E"/>
    <w:pPr>
      <w:ind w:left="720"/>
      <w:contextualSpacing/>
    </w:pPr>
    <w:rPr>
      <w:rFonts w:eastAsia="MS Mincho"/>
    </w:rPr>
  </w:style>
  <w:style w:type="paragraph" w:styleId="Recuodecorpodetexto3">
    <w:name w:val="Body Text Indent 3"/>
    <w:basedOn w:val="Normal"/>
    <w:link w:val="Recuodecorpodetexto3Char"/>
    <w:rsid w:val="00BA2D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A2D8E"/>
    <w:rPr>
      <w:sz w:val="16"/>
      <w:szCs w:val="16"/>
    </w:rPr>
  </w:style>
  <w:style w:type="paragraph" w:styleId="Textodebalo">
    <w:name w:val="Balloon Text"/>
    <w:basedOn w:val="Normal"/>
    <w:link w:val="TextodebaloChar"/>
    <w:rsid w:val="00CD19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D191E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A21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iti.df.gov.br/ftp/diariooficial/2011/12_Dezembro/DODF%20N%C2%BA%20246%2026-12-2011/Se%C3%A7%C3%A3o01-%2024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EA689-FAAB-4EFE-B77C-2DE5412F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tr</Company>
  <LinksUpToDate>false</LinksUpToDate>
  <CharactersWithSpaces>3411</CharactersWithSpaces>
  <SharedDoc>false</SharedDoc>
  <HLinks>
    <vt:vector size="6" baseType="variant"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http://www.buriti.df.gov.br/ftp/diariooficial/2011/12_Dezembro/DODF N%C2%BA 246 26-12-2011/Se%C3%A7%C3%A3o01- 246.pdf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subject/>
  <dc:creator>jozelia.medeiros</dc:creator>
  <cp:keywords/>
  <cp:lastModifiedBy>Janete Gomes Lemos</cp:lastModifiedBy>
  <cp:revision>2</cp:revision>
  <cp:lastPrinted>2013-09-25T20:05:00Z</cp:lastPrinted>
  <dcterms:created xsi:type="dcterms:W3CDTF">2020-09-28T15:25:00Z</dcterms:created>
  <dcterms:modified xsi:type="dcterms:W3CDTF">2020-09-28T15:25:00Z</dcterms:modified>
</cp:coreProperties>
</file>